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C0013" w14:textId="77777777" w:rsidR="002A0DC8" w:rsidRDefault="002A0DC8">
      <w:r>
        <w:t>Go to making of America and pick a magazine, such as U.S. Democratic Review</w:t>
      </w:r>
    </w:p>
    <w:p w14:paraId="493C0014" w14:textId="77777777" w:rsidR="001C09BE" w:rsidRDefault="002A5DE9">
      <w:r>
        <w:rPr>
          <w:noProof/>
        </w:rPr>
        <w:drawing>
          <wp:inline distT="0" distB="0" distL="0" distR="0" wp14:anchorId="493C001C" wp14:editId="493C001D">
            <wp:extent cx="5579534" cy="3615267"/>
            <wp:effectExtent l="19050" t="0" r="211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rcRect l="1639" r="6424" b="4687"/>
                    <a:stretch>
                      <a:fillRect/>
                    </a:stretch>
                  </pic:blipFill>
                  <pic:spPr>
                    <a:xfrm>
                      <a:off x="0" y="0"/>
                      <a:ext cx="5579534" cy="361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0015" w14:textId="77777777" w:rsidR="002A5DE9" w:rsidRDefault="002A5DE9">
      <w:r>
        <w:t>Pick the year</w:t>
      </w:r>
      <w:r w:rsidR="002A0DC8">
        <w:t>—such as 1838</w:t>
      </w:r>
    </w:p>
    <w:p w14:paraId="493C0016" w14:textId="77777777" w:rsidR="002A5DE9" w:rsidRDefault="002A5DE9">
      <w:r>
        <w:rPr>
          <w:noProof/>
        </w:rPr>
        <w:drawing>
          <wp:inline distT="0" distB="0" distL="0" distR="0" wp14:anchorId="493C001E" wp14:editId="493C001F">
            <wp:extent cx="5477933" cy="3547534"/>
            <wp:effectExtent l="19050" t="0" r="8467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 l="1532" r="6268" b="4499"/>
                    <a:stretch>
                      <a:fillRect/>
                    </a:stretch>
                  </pic:blipFill>
                  <pic:spPr>
                    <a:xfrm>
                      <a:off x="0" y="0"/>
                      <a:ext cx="5477933" cy="354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0017" w14:textId="77777777" w:rsidR="002A5DE9" w:rsidRDefault="002A5DE9">
      <w:r>
        <w:lastRenderedPageBreak/>
        <w:t>Pick the month</w:t>
      </w:r>
    </w:p>
    <w:p w14:paraId="493C0018" w14:textId="77777777" w:rsidR="002A5DE9" w:rsidRDefault="002A5DE9">
      <w:r>
        <w:rPr>
          <w:noProof/>
        </w:rPr>
        <w:drawing>
          <wp:inline distT="0" distB="0" distL="0" distR="0" wp14:anchorId="493C0020" wp14:editId="493C0021">
            <wp:extent cx="4976283" cy="3216757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 l="1817" r="6695" b="5410"/>
                    <a:stretch>
                      <a:fillRect/>
                    </a:stretch>
                  </pic:blipFill>
                  <pic:spPr>
                    <a:xfrm>
                      <a:off x="0" y="0"/>
                      <a:ext cx="4978222" cy="321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0019" w14:textId="77777777" w:rsidR="002A5DE9" w:rsidRDefault="002A5DE9" w:rsidP="00410333">
      <w:r>
        <w:t xml:space="preserve">Here is the list of all the stories in that issue. For the </w:t>
      </w:r>
      <w:r w:rsidR="00410333">
        <w:t>bibliography</w:t>
      </w:r>
      <w:r>
        <w:t>, I need you to take the bibliographic information from this page, list the</w:t>
      </w:r>
      <w:r w:rsidR="00410333">
        <w:t xml:space="preserve"> first 5 </w:t>
      </w:r>
      <w:r>
        <w:t>articles in the issue, then tell me why you selected that magazine</w:t>
      </w:r>
      <w:r w:rsidR="00410333">
        <w:t>/issue</w:t>
      </w:r>
      <w:r>
        <w:t xml:space="preserve">. </w:t>
      </w:r>
    </w:p>
    <w:p w14:paraId="493C001A" w14:textId="77777777" w:rsidR="002A0DC8" w:rsidRDefault="002A0DC8">
      <w:r>
        <w:t>Should all fit in one paragraph typed up for turn in.</w:t>
      </w:r>
    </w:p>
    <w:p w14:paraId="493C001B" w14:textId="28EB90A4" w:rsidR="00536F5F" w:rsidRDefault="00536F5F">
      <w:r>
        <w:rPr>
          <w:noProof/>
        </w:rPr>
        <w:drawing>
          <wp:inline distT="0" distB="0" distL="0" distR="0" wp14:anchorId="493C0022" wp14:editId="493C0023">
            <wp:extent cx="5059911" cy="3259530"/>
            <wp:effectExtent l="19050" t="0" r="7389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 l="1532" r="6410" b="5201"/>
                    <a:stretch>
                      <a:fillRect/>
                    </a:stretch>
                  </pic:blipFill>
                  <pic:spPr>
                    <a:xfrm>
                      <a:off x="0" y="0"/>
                      <a:ext cx="5060106" cy="325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777A6" w14:textId="77777777" w:rsidR="00314EFE" w:rsidRPr="00314EFE" w:rsidRDefault="00314EFE" w:rsidP="00314EFE">
      <w:pPr>
        <w:spacing w:after="0" w:line="240" w:lineRule="auto"/>
        <w:ind w:right="45"/>
        <w:outlineLvl w:val="2"/>
        <w:rPr>
          <w:rFonts w:ascii="inherit" w:eastAsia="Times New Roman" w:hAnsi="inherit" w:cs="Open Sans"/>
          <w:b/>
          <w:bCs/>
          <w:color w:val="000000"/>
          <w:sz w:val="23"/>
          <w:szCs w:val="23"/>
        </w:rPr>
      </w:pPr>
      <w:hyperlink r:id="rId9" w:tgtFrame="_blank" w:history="1">
        <w:r w:rsidRPr="00314EFE">
          <w:rPr>
            <w:rFonts w:ascii="inherit" w:eastAsia="Times New Roman" w:hAnsi="inherit" w:cs="Open Sans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Making of American at Cornell</w:t>
        </w:r>
      </w:hyperlink>
    </w:p>
    <w:p w14:paraId="7EC5D479" w14:textId="77777777" w:rsidR="00314EFE" w:rsidRPr="00314EFE" w:rsidRDefault="00314EFE" w:rsidP="00314EFE">
      <w:p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Making of American at Cornell: http://ebooks.library.cornell.edu/m/moa/browse.html</w:t>
      </w:r>
    </w:p>
    <w:p w14:paraId="06751681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American Whig Review (1845 - 1852)</w:t>
      </w:r>
    </w:p>
    <w:p w14:paraId="54ECFFBF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Atlantic Monthly (1857 - 1901)</w:t>
      </w:r>
    </w:p>
    <w:p w14:paraId="231C14A9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Harper's New Monthly Magazine (1850 - 1899)</w:t>
      </w:r>
    </w:p>
    <w:p w14:paraId="07515BCF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International Monthly Magazine (1850 - 1852)</w:t>
      </w:r>
    </w:p>
    <w:p w14:paraId="573BC174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Living Age (1844 - 1900)</w:t>
      </w:r>
    </w:p>
    <w:p w14:paraId="2A797441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New-England Magazine (1831 - 1835)</w:t>
      </w:r>
    </w:p>
    <w:p w14:paraId="106DB7C9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New Englander (1843 - 1892)</w:t>
      </w:r>
    </w:p>
    <w:p w14:paraId="5C304926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North American Review (1815 - 1900)</w:t>
      </w:r>
    </w:p>
    <w:p w14:paraId="43731A4F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Putnam's Monthly (1853 - 1870)</w:t>
      </w:r>
    </w:p>
    <w:p w14:paraId="31C52AEE" w14:textId="77777777" w:rsidR="00314EFE" w:rsidRPr="00314EFE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Scientific American (1846 - 1869)</w:t>
      </w:r>
    </w:p>
    <w:p w14:paraId="740CCB51" w14:textId="5B85C33E" w:rsidR="00314EFE" w:rsidRPr="00246DBB" w:rsidRDefault="00314EFE" w:rsidP="00314EFE">
      <w:pPr>
        <w:numPr>
          <w:ilvl w:val="0"/>
          <w:numId w:val="1"/>
        </w:numPr>
        <w:spacing w:after="0" w:line="240" w:lineRule="auto"/>
        <w:ind w:left="1800"/>
        <w:rPr>
          <w:rFonts w:ascii="inherit" w:eastAsia="Times New Roman" w:hAnsi="inherit" w:cs="Open Sans"/>
          <w:color w:val="000000"/>
          <w:sz w:val="20"/>
          <w:szCs w:val="20"/>
        </w:rPr>
      </w:pPr>
      <w:r w:rsidRPr="00314E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The United States Democratic Review (1837 - 1859)</w:t>
      </w:r>
    </w:p>
    <w:p w14:paraId="35A00075" w14:textId="563E67A9" w:rsidR="00246DBB" w:rsidRDefault="00246DBB" w:rsidP="00246D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331BB276" w14:textId="489A1A34" w:rsidR="00246DBB" w:rsidRDefault="00246DBB" w:rsidP="00246D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E51F823" w14:textId="77777777" w:rsidR="00246DBB" w:rsidRPr="00246DBB" w:rsidRDefault="00246DBB" w:rsidP="00246DBB">
      <w:pPr>
        <w:spacing w:after="0" w:line="240" w:lineRule="auto"/>
        <w:ind w:right="45"/>
        <w:outlineLvl w:val="2"/>
        <w:rPr>
          <w:rFonts w:ascii="inherit" w:eastAsia="Times New Roman" w:hAnsi="inherit" w:cs="Open Sans"/>
          <w:b/>
          <w:bCs/>
          <w:color w:val="000000"/>
          <w:sz w:val="23"/>
          <w:szCs w:val="23"/>
        </w:rPr>
      </w:pPr>
      <w:hyperlink r:id="rId10" w:tgtFrame="_blank" w:history="1">
        <w:r w:rsidRPr="00246DBB">
          <w:rPr>
            <w:rFonts w:ascii="inherit" w:eastAsia="Times New Roman" w:hAnsi="inherit" w:cs="Open Sans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Making of America at Michigan</w:t>
        </w:r>
      </w:hyperlink>
    </w:p>
    <w:p w14:paraId="59A95C16" w14:textId="77777777" w:rsidR="00246DBB" w:rsidRPr="00246DBB" w:rsidRDefault="00246DBB" w:rsidP="00246DBB">
      <w:p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Making of America at University of Michigan: </w:t>
      </w:r>
      <w:r w:rsidRPr="00246DBB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http</w:t>
      </w: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://</w:t>
      </w:r>
      <w:r w:rsidRPr="00246DBB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quod</w:t>
      </w: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.lib.</w:t>
      </w:r>
      <w:r w:rsidRPr="00246DBB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umich</w:t>
      </w: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.</w:t>
      </w:r>
      <w:r w:rsidRPr="00246DBB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edu</w:t>
      </w: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/m/</w:t>
      </w:r>
      <w:r w:rsidRPr="00246DBB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moajrnl</w:t>
      </w: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/browse.journals/ http://quod.lib.umich.edu/m/moajrnl/browse.journals/</w:t>
      </w:r>
      <w:r w:rsidRPr="00246DBB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br/>
      </w:r>
    </w:p>
    <w:p w14:paraId="513E9E1E" w14:textId="77777777" w:rsidR="00246DBB" w:rsidRPr="00246DBB" w:rsidRDefault="00246DBB" w:rsidP="00246DBB">
      <w:pPr>
        <w:spacing w:after="0" w:line="240" w:lineRule="auto"/>
        <w:ind w:firstLine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   DeBow's 1846-1869 + 1952 index (3 series)</w:t>
      </w:r>
    </w:p>
    <w:p w14:paraId="6A44D4D7" w14:textId="77777777" w:rsidR="00246DBB" w:rsidRPr="00246DBB" w:rsidRDefault="00246DBB" w:rsidP="00246DBB">
      <w:pPr>
        <w:spacing w:after="0" w:line="240" w:lineRule="auto"/>
        <w:ind w:firstLine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   Ladies Repository 1841-1876 (3 series)</w:t>
      </w:r>
    </w:p>
    <w:p w14:paraId="6DA6242E" w14:textId="77777777" w:rsidR="00246DBB" w:rsidRPr="00246DBB" w:rsidRDefault="00246DBB" w:rsidP="00246DBB">
      <w:pPr>
        <w:spacing w:after="0" w:line="240" w:lineRule="auto"/>
        <w:ind w:firstLine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   Southern Quarterly Review 1842-1857 (3 series)</w:t>
      </w:r>
    </w:p>
    <w:p w14:paraId="19C6DE04" w14:textId="77777777" w:rsidR="00246DBB" w:rsidRPr="00246DBB" w:rsidRDefault="00246DBB" w:rsidP="00246DBB">
      <w:pPr>
        <w:spacing w:after="0" w:line="240" w:lineRule="auto"/>
        <w:ind w:firstLine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   Princeton Review 1831-1882 (3 series)</w:t>
      </w:r>
    </w:p>
    <w:p w14:paraId="7D40091B" w14:textId="77777777" w:rsidR="00246DBB" w:rsidRPr="00246DBB" w:rsidRDefault="00246DBB" w:rsidP="00246DBB">
      <w:pPr>
        <w:spacing w:after="0" w:line="240" w:lineRule="auto"/>
        <w:ind w:firstLine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   Southern Literary Messenger 1835-1864</w:t>
      </w:r>
    </w:p>
    <w:p w14:paraId="1CAA3FDB" w14:textId="77777777" w:rsidR="00246DBB" w:rsidRPr="00246DBB" w:rsidRDefault="00246DBB" w:rsidP="00246DBB">
      <w:p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246DB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              Southern Quarterly Review 1842-1857 (3 series)</w:t>
      </w:r>
    </w:p>
    <w:p w14:paraId="5AEC25B7" w14:textId="77777777" w:rsidR="00246DBB" w:rsidRPr="00314EFE" w:rsidRDefault="00246DBB" w:rsidP="00246DBB">
      <w:pPr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</w:p>
    <w:p w14:paraId="7018ABA8" w14:textId="77777777" w:rsidR="007C5149" w:rsidRDefault="007C5149"/>
    <w:sectPr w:rsidR="007C5149" w:rsidSect="00146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01D1B"/>
    <w:multiLevelType w:val="multilevel"/>
    <w:tmpl w:val="ABD23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wMzSxNDY1tzQxtzBQ0lEKTi0uzszPAykwrAUAwBKwkSwAAAA="/>
  </w:docVars>
  <w:rsids>
    <w:rsidRoot w:val="002A5DE9"/>
    <w:rsid w:val="00146A92"/>
    <w:rsid w:val="00246DBB"/>
    <w:rsid w:val="00254972"/>
    <w:rsid w:val="002A0DC8"/>
    <w:rsid w:val="002A5DE9"/>
    <w:rsid w:val="00314EFE"/>
    <w:rsid w:val="00410333"/>
    <w:rsid w:val="00536F5F"/>
    <w:rsid w:val="007C5149"/>
    <w:rsid w:val="00BC0028"/>
    <w:rsid w:val="00D7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0013"/>
  <w15:docId w15:val="{84793E85-8CCD-4338-84D8-B8471234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A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6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quod.lib.umich.edu/m/moajrnl/browse.journal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books.library.cornell.edu/m/moa/brows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Technology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Roberts, Mervyn</dc:creator>
  <cp:lastModifiedBy>C J</cp:lastModifiedBy>
  <cp:revision>5</cp:revision>
  <dcterms:created xsi:type="dcterms:W3CDTF">2016-06-02T20:13:00Z</dcterms:created>
  <dcterms:modified xsi:type="dcterms:W3CDTF">2021-09-25T16:39:00Z</dcterms:modified>
</cp:coreProperties>
</file>